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93C" w:rsidRDefault="00BC293C" w:rsidP="007C578D">
      <w:pPr>
        <w:rPr>
          <w:b/>
          <w:sz w:val="28"/>
          <w:szCs w:val="28"/>
        </w:rPr>
      </w:pPr>
    </w:p>
    <w:tbl>
      <w:tblPr>
        <w:tblStyle w:val="af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B33934" w:rsidTr="001D1D7C">
        <w:tc>
          <w:tcPr>
            <w:tcW w:w="5068" w:type="dxa"/>
          </w:tcPr>
          <w:p w:rsidR="00B33934" w:rsidRPr="00B33934" w:rsidRDefault="001D1D7C" w:rsidP="00B33934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Приложение </w:t>
            </w:r>
            <w:r w:rsidR="00044D9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  <w:p w:rsidR="00B33934" w:rsidRPr="00B33934" w:rsidRDefault="00B33934" w:rsidP="00B33934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 Порядку проведения оценки</w:t>
            </w:r>
          </w:p>
          <w:p w:rsidR="00B33934" w:rsidRPr="00B33934" w:rsidRDefault="00B33934" w:rsidP="00B33934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применения обязательных требований содержащихся </w:t>
            </w:r>
            <w:proofErr w:type="gramStart"/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</w:t>
            </w:r>
            <w:proofErr w:type="gramEnd"/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нормативных</w:t>
            </w:r>
          </w:p>
          <w:p w:rsidR="00B33934" w:rsidRPr="00B33934" w:rsidRDefault="00B33934" w:rsidP="00B33934">
            <w:pPr>
              <w:pStyle w:val="ConsPlusNormal"/>
              <w:spacing w:line="240" w:lineRule="auto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правовых </w:t>
            </w:r>
            <w:proofErr w:type="gramStart"/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актах</w:t>
            </w:r>
            <w:proofErr w:type="gramEnd"/>
          </w:p>
          <w:p w:rsidR="00B33934" w:rsidRPr="00E27F09" w:rsidRDefault="00B33934" w:rsidP="00E27F09">
            <w:pPr>
              <w:pStyle w:val="ConsPlusNormal"/>
              <w:ind w:firstLine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Туапсинского муниципального округа</w:t>
            </w:r>
          </w:p>
        </w:tc>
      </w:tr>
    </w:tbl>
    <w:p w:rsidR="004B12DD" w:rsidRDefault="004B12DD" w:rsidP="00F4446F">
      <w:pPr>
        <w:pStyle w:val="ConsPlusNormal"/>
        <w:spacing w:line="240" w:lineRule="auto"/>
        <w:ind w:firstLine="540"/>
        <w:jc w:val="right"/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</w:rPr>
      </w:pP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уведомления о проведении публичного обсуждения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проекта перечня муниципальных нормативных правовых актов, содержащих обязательные требования,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применение</w:t>
      </w:r>
      <w:proofErr w:type="gramEnd"/>
      <w:r w:rsidRPr="00D04C1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которых подлежит оценке</w:t>
      </w:r>
    </w:p>
    <w:p w:rsidR="00F4446F" w:rsidRPr="00D04C14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C34A5" w:rsidTr="001D1D7C">
        <w:tc>
          <w:tcPr>
            <w:tcW w:w="9854" w:type="dxa"/>
          </w:tcPr>
          <w:p w:rsidR="008C34A5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Администр</w:t>
            </w:r>
            <w:r w:rsidR="001D1D7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ация Туапсинского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муниципальн</w:t>
            </w:r>
            <w:r w:rsidR="001D1D7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ого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округ</w:t>
            </w:r>
            <w:r w:rsidR="001D1D7C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уведомляет о проведении публичного обсуждения проекта перечня муниципальных нормативных правовых актов, содержащих обязательные требования, применение которых подл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ежит оценке, по соответствующей сфере 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общественных отношений_______________________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noBreakHyphen/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 xml:space="preserve">           </w:t>
            </w:r>
            <w:r w:rsidRPr="001E4F2E"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>(наименование проектов муниципальных нормативных правовых актов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 рамках публичных обсуждений все заинтересованные лица могут направить свои замечания и предложения по проекту перечня муниципальных нормативных правовых актов, содержащих обязательные требования, применение которых подлежит оценке.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Замечания и предложения принимаютс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я по адресу:____________________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 также по адресу электронной почты:___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_______________________________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Режим работы: </w:t>
            </w:r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с ___ </w:t>
            </w:r>
            <w:proofErr w:type="gramStart"/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B3393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___, перерыв с ___ до ___.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Сроки приема замечаний и предложений: с «____ » _____________20__ г.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 «_____» __________ 20___ г.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Все поступившие замечания и предложения будут рассмотрены.</w:t>
            </w:r>
          </w:p>
          <w:p w:rsidR="008C34A5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Контактное </w:t>
            </w: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лицо:____________________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_____________________________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 xml:space="preserve">                                                                       </w:t>
            </w:r>
            <w:r w:rsidRPr="001E4F2E">
              <w:rPr>
                <w:rFonts w:ascii="Times New Roman" w:eastAsia="Calibri" w:hAnsi="Times New Roman" w:cs="Times New Roman"/>
                <w:color w:val="000000" w:themeColor="text1"/>
                <w:szCs w:val="24"/>
              </w:rPr>
              <w:t>(Ф.И.О., должность)</w:t>
            </w:r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54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Контактный телефон____________________</w:t>
            </w:r>
            <w:proofErr w:type="gramStart"/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.</w:t>
            </w:r>
            <w:proofErr w:type="gramEnd"/>
          </w:p>
          <w:p w:rsidR="008C34A5" w:rsidRPr="00D04C14" w:rsidRDefault="008C34A5" w:rsidP="008C34A5">
            <w:pPr>
              <w:pStyle w:val="ConsPlusNormal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04C14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К уведомлению прилагается проект перечня муниципальных нормативных правовых актов, содержащих обязательные требования, применение которых подлежит оценке.</w:t>
            </w:r>
          </w:p>
          <w:p w:rsidR="008C34A5" w:rsidRDefault="008C34A5" w:rsidP="00F4446F">
            <w:pPr>
              <w:pStyle w:val="ConsPlusNormal"/>
              <w:spacing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4446F" w:rsidRDefault="00F4446F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44D95" w:rsidRDefault="00044D95" w:rsidP="00F4446F">
      <w:pPr>
        <w:pStyle w:val="ConsPlusNormal"/>
        <w:spacing w:line="240" w:lineRule="auto"/>
        <w:ind w:firstLine="540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33934" w:rsidRPr="00B33934" w:rsidRDefault="00B33934" w:rsidP="00044D95">
      <w:pPr>
        <w:pStyle w:val="ConsPlusNormal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33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Начальник управления экономического</w:t>
      </w:r>
    </w:p>
    <w:p w:rsidR="00B33934" w:rsidRPr="00B33934" w:rsidRDefault="00B33934" w:rsidP="00044D95">
      <w:pPr>
        <w:pStyle w:val="ConsPlusNormal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33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развития администрации Туапсинского</w:t>
      </w:r>
    </w:p>
    <w:p w:rsidR="00B33934" w:rsidRDefault="00B33934" w:rsidP="00E27F09">
      <w:pPr>
        <w:pStyle w:val="ConsPlusNormal"/>
        <w:ind w:firstLine="0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33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муниципального округа                                                          </w:t>
      </w:r>
      <w:r w:rsidR="00044D9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B33934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М.А. Стамбольжи</w:t>
      </w:r>
      <w:bookmarkStart w:id="0" w:name="_GoBack"/>
      <w:bookmarkEnd w:id="0"/>
    </w:p>
    <w:sectPr w:rsidR="00B33934">
      <w:headerReference w:type="default" r:id="rId7"/>
      <w:pgSz w:w="11906" w:h="16838"/>
      <w:pgMar w:top="777" w:right="567" w:bottom="1102" w:left="1701" w:header="720" w:footer="0" w:gutter="0"/>
      <w:cols w:space="720"/>
      <w:formProt w:val="0"/>
      <w:titlePg/>
      <w:docGrid w:linePitch="326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E26" w:rsidRDefault="00B05E26">
      <w:pPr>
        <w:spacing w:line="240" w:lineRule="auto"/>
      </w:pPr>
      <w:r>
        <w:separator/>
      </w:r>
    </w:p>
  </w:endnote>
  <w:endnote w:type="continuationSeparator" w:id="0">
    <w:p w:rsidR="00B05E26" w:rsidRDefault="00B05E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E26" w:rsidRDefault="00B05E26">
      <w:pPr>
        <w:spacing w:line="240" w:lineRule="auto"/>
      </w:pPr>
      <w:r>
        <w:separator/>
      </w:r>
    </w:p>
  </w:footnote>
  <w:footnote w:type="continuationSeparator" w:id="0">
    <w:p w:rsidR="00B05E26" w:rsidRDefault="00B05E2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9468369"/>
      <w:docPartObj>
        <w:docPartGallery w:val="Page Numbers (Top of Page)"/>
        <w:docPartUnique/>
      </w:docPartObj>
    </w:sdtPr>
    <w:sdtEndPr/>
    <w:sdtContent>
      <w:p w:rsidR="008C34A5" w:rsidRDefault="008C34A5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FAC">
          <w:rPr>
            <w:noProof/>
          </w:rPr>
          <w:t>8</w:t>
        </w:r>
        <w:r>
          <w:fldChar w:fldCharType="end"/>
        </w:r>
      </w:p>
    </w:sdtContent>
  </w:sdt>
  <w:p w:rsidR="008C34A5" w:rsidRDefault="008C34A5">
    <w:pPr>
      <w:pStyle w:val="LO-normal"/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293C"/>
    <w:rsid w:val="00044D95"/>
    <w:rsid w:val="00075272"/>
    <w:rsid w:val="000C1552"/>
    <w:rsid w:val="000E4B2E"/>
    <w:rsid w:val="001313B1"/>
    <w:rsid w:val="00166056"/>
    <w:rsid w:val="001705F1"/>
    <w:rsid w:val="001A0A0E"/>
    <w:rsid w:val="001A12DA"/>
    <w:rsid w:val="001B5A51"/>
    <w:rsid w:val="001B709F"/>
    <w:rsid w:val="001C46AC"/>
    <w:rsid w:val="001C6A04"/>
    <w:rsid w:val="001D1D7C"/>
    <w:rsid w:val="001D5545"/>
    <w:rsid w:val="001E4F2E"/>
    <w:rsid w:val="00214C50"/>
    <w:rsid w:val="002160FE"/>
    <w:rsid w:val="002308A5"/>
    <w:rsid w:val="002452DA"/>
    <w:rsid w:val="00260987"/>
    <w:rsid w:val="0026669E"/>
    <w:rsid w:val="00275BA7"/>
    <w:rsid w:val="002A241C"/>
    <w:rsid w:val="002A35E6"/>
    <w:rsid w:val="002A45FD"/>
    <w:rsid w:val="002A7DBB"/>
    <w:rsid w:val="002D4F3E"/>
    <w:rsid w:val="0030277D"/>
    <w:rsid w:val="00330179"/>
    <w:rsid w:val="00341C79"/>
    <w:rsid w:val="00360F14"/>
    <w:rsid w:val="00375B27"/>
    <w:rsid w:val="00383A57"/>
    <w:rsid w:val="00396E07"/>
    <w:rsid w:val="003A14D7"/>
    <w:rsid w:val="003C254C"/>
    <w:rsid w:val="003E6FAC"/>
    <w:rsid w:val="003F794A"/>
    <w:rsid w:val="0041104E"/>
    <w:rsid w:val="00432BEB"/>
    <w:rsid w:val="00473FC0"/>
    <w:rsid w:val="00490AB4"/>
    <w:rsid w:val="004918F0"/>
    <w:rsid w:val="004B12DD"/>
    <w:rsid w:val="0051558A"/>
    <w:rsid w:val="005229C6"/>
    <w:rsid w:val="005371AE"/>
    <w:rsid w:val="005463FD"/>
    <w:rsid w:val="0055290E"/>
    <w:rsid w:val="00564D5F"/>
    <w:rsid w:val="00594C2C"/>
    <w:rsid w:val="005A2B3C"/>
    <w:rsid w:val="005A5306"/>
    <w:rsid w:val="005B23DB"/>
    <w:rsid w:val="005B5ACE"/>
    <w:rsid w:val="005B6583"/>
    <w:rsid w:val="005C02FD"/>
    <w:rsid w:val="005D3383"/>
    <w:rsid w:val="005E066D"/>
    <w:rsid w:val="005E409E"/>
    <w:rsid w:val="005E501F"/>
    <w:rsid w:val="005E6550"/>
    <w:rsid w:val="005F5921"/>
    <w:rsid w:val="005F5F23"/>
    <w:rsid w:val="0063393D"/>
    <w:rsid w:val="006431D9"/>
    <w:rsid w:val="00664141"/>
    <w:rsid w:val="00665618"/>
    <w:rsid w:val="00676047"/>
    <w:rsid w:val="00696B91"/>
    <w:rsid w:val="006A7C48"/>
    <w:rsid w:val="006B5090"/>
    <w:rsid w:val="007171C4"/>
    <w:rsid w:val="00732E03"/>
    <w:rsid w:val="00747EC9"/>
    <w:rsid w:val="00762396"/>
    <w:rsid w:val="00766561"/>
    <w:rsid w:val="00767938"/>
    <w:rsid w:val="00793324"/>
    <w:rsid w:val="007B32DD"/>
    <w:rsid w:val="007C572C"/>
    <w:rsid w:val="007C578D"/>
    <w:rsid w:val="007D58A5"/>
    <w:rsid w:val="007F28C7"/>
    <w:rsid w:val="008535BD"/>
    <w:rsid w:val="0086143D"/>
    <w:rsid w:val="00871FB1"/>
    <w:rsid w:val="008C34A5"/>
    <w:rsid w:val="008D4183"/>
    <w:rsid w:val="008F0EAE"/>
    <w:rsid w:val="0090101C"/>
    <w:rsid w:val="0091469F"/>
    <w:rsid w:val="00923902"/>
    <w:rsid w:val="00944FFE"/>
    <w:rsid w:val="009667A0"/>
    <w:rsid w:val="00970F72"/>
    <w:rsid w:val="0097743A"/>
    <w:rsid w:val="00985369"/>
    <w:rsid w:val="0098684B"/>
    <w:rsid w:val="009907D7"/>
    <w:rsid w:val="0099750F"/>
    <w:rsid w:val="009D3393"/>
    <w:rsid w:val="00A21522"/>
    <w:rsid w:val="00A36934"/>
    <w:rsid w:val="00A40225"/>
    <w:rsid w:val="00A4232A"/>
    <w:rsid w:val="00A96D85"/>
    <w:rsid w:val="00AD0AD2"/>
    <w:rsid w:val="00B0043A"/>
    <w:rsid w:val="00B05E26"/>
    <w:rsid w:val="00B27A1C"/>
    <w:rsid w:val="00B33934"/>
    <w:rsid w:val="00B47987"/>
    <w:rsid w:val="00B82CDB"/>
    <w:rsid w:val="00BC293C"/>
    <w:rsid w:val="00BE4688"/>
    <w:rsid w:val="00C2030A"/>
    <w:rsid w:val="00C30EBB"/>
    <w:rsid w:val="00C335C0"/>
    <w:rsid w:val="00C839FF"/>
    <w:rsid w:val="00C91FFC"/>
    <w:rsid w:val="00CB5F6E"/>
    <w:rsid w:val="00CC1EDD"/>
    <w:rsid w:val="00D13AD5"/>
    <w:rsid w:val="00D324A9"/>
    <w:rsid w:val="00D4599A"/>
    <w:rsid w:val="00D67287"/>
    <w:rsid w:val="00D82B78"/>
    <w:rsid w:val="00D84739"/>
    <w:rsid w:val="00DA1EF0"/>
    <w:rsid w:val="00DC42BF"/>
    <w:rsid w:val="00DC54BE"/>
    <w:rsid w:val="00DC7356"/>
    <w:rsid w:val="00DD50F4"/>
    <w:rsid w:val="00DD6250"/>
    <w:rsid w:val="00DE46CB"/>
    <w:rsid w:val="00E27F09"/>
    <w:rsid w:val="00E32803"/>
    <w:rsid w:val="00E46DC1"/>
    <w:rsid w:val="00E65938"/>
    <w:rsid w:val="00EB372C"/>
    <w:rsid w:val="00EC367D"/>
    <w:rsid w:val="00EE0CA9"/>
    <w:rsid w:val="00EE3824"/>
    <w:rsid w:val="00EF1F47"/>
    <w:rsid w:val="00EF3726"/>
    <w:rsid w:val="00F20551"/>
    <w:rsid w:val="00F244D9"/>
    <w:rsid w:val="00F372C3"/>
    <w:rsid w:val="00F4063C"/>
    <w:rsid w:val="00F4446F"/>
    <w:rsid w:val="00F44F1F"/>
    <w:rsid w:val="00F5502A"/>
    <w:rsid w:val="00F71DC4"/>
    <w:rsid w:val="00F74132"/>
    <w:rsid w:val="00F9532F"/>
    <w:rsid w:val="00F956DA"/>
    <w:rsid w:val="00FA100E"/>
    <w:rsid w:val="00FB2F45"/>
    <w:rsid w:val="00FD138A"/>
    <w:rsid w:val="00FE098D"/>
    <w:rsid w:val="00FE7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roid Sans Fallback" w:hAnsi="Calibri" w:cs="Droid Sans Devanagari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index heading" w:uiPriority="0" w:qFormat="1"/>
    <w:lsdException w:name="caption" w:uiPriority="0" w:qFormat="1"/>
    <w:lsdException w:name="page number" w:uiPriority="0" w:qFormat="1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overflowPunct w:val="0"/>
      <w:spacing w:line="1" w:lineRule="atLeast"/>
      <w:textAlignment w:val="top"/>
      <w:outlineLvl w:val="0"/>
    </w:pPr>
    <w:rPr>
      <w:sz w:val="24"/>
      <w:szCs w:val="24"/>
      <w:lang w:eastAsia="ar-SA" w:bidi="ar-SA"/>
    </w:rPr>
  </w:style>
  <w:style w:type="paragraph" w:styleId="1">
    <w:name w:val="heading 1"/>
    <w:basedOn w:val="a"/>
    <w:next w:val="LO-normal"/>
    <w:qFormat/>
    <w:pPr>
      <w:keepNext/>
      <w:ind w:left="5580"/>
      <w:jc w:val="center"/>
    </w:pPr>
    <w:rPr>
      <w:sz w:val="28"/>
    </w:rPr>
  </w:style>
  <w:style w:type="paragraph" w:styleId="2">
    <w:name w:val="heading 2"/>
    <w:basedOn w:val="a"/>
    <w:next w:val="LO-normal"/>
    <w:qFormat/>
    <w:pPr>
      <w:keepNext/>
      <w:jc w:val="center"/>
      <w:outlineLvl w:val="1"/>
    </w:pPr>
    <w:rPr>
      <w:sz w:val="28"/>
    </w:rPr>
  </w:style>
  <w:style w:type="paragraph" w:styleId="3">
    <w:name w:val="heading 3"/>
    <w:next w:val="LO-normal"/>
    <w:qFormat/>
    <w:pPr>
      <w:keepNext/>
      <w:keepLines/>
      <w:widowControl w:val="0"/>
      <w:overflowPunct w:val="0"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next w:val="LO-normal"/>
    <w:qFormat/>
    <w:pPr>
      <w:keepNext/>
      <w:keepLines/>
      <w:widowControl w:val="0"/>
      <w:overflowPunct w:val="0"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LO-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next w:val="LO-normal"/>
    <w:qFormat/>
    <w:pPr>
      <w:keepNext/>
      <w:keepLines/>
      <w:widowControl w:val="0"/>
      <w:overflowPunct w:val="0"/>
      <w:spacing w:before="200" w:after="40"/>
      <w:outlineLvl w:val="5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pPr>
      <w:overflowPunct w:val="0"/>
    </w:pPr>
    <w:rPr>
      <w:sz w:val="24"/>
    </w:rPr>
  </w:style>
  <w:style w:type="character" w:customStyle="1" w:styleId="10">
    <w:name w:val="Основной шрифт абзаца1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20">
    <w:name w:val="Основной текст с отступом 2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styleId="a3">
    <w:name w:val="page number"/>
    <w:basedOn w:val="a0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4">
    <w:name w:val="Нижний колонтитул Знак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5">
    <w:name w:val="Верхний колонтитул Знак"/>
    <w:uiPriority w:val="99"/>
    <w:qFormat/>
    <w:rPr>
      <w:w w:val="100"/>
      <w:position w:val="0"/>
      <w:sz w:val="24"/>
      <w:szCs w:val="24"/>
      <w:effect w:val="none"/>
      <w:vertAlign w:val="baseline"/>
      <w:em w:val="none"/>
      <w:lang w:eastAsia="ar-SA"/>
    </w:rPr>
  </w:style>
  <w:style w:type="character" w:customStyle="1" w:styleId="a6">
    <w:name w:val="Текст выноски Знак"/>
    <w:qFormat/>
    <w:rPr>
      <w:rFonts w:ascii="Tahoma" w:hAnsi="Tahoma" w:cs="Tahoma"/>
      <w:w w:val="100"/>
      <w:position w:val="0"/>
      <w:sz w:val="16"/>
      <w:szCs w:val="16"/>
      <w:effect w:val="none"/>
      <w:vertAlign w:val="baseline"/>
      <w:em w:val="none"/>
      <w:lang w:eastAsia="ar-SA"/>
    </w:rPr>
  </w:style>
  <w:style w:type="character" w:customStyle="1" w:styleId="21">
    <w:name w:val="Основной шрифт абзаца2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WW8Num1z0">
    <w:name w:val="WW8Num1z0"/>
    <w:qFormat/>
    <w:rPr>
      <w:rFonts w:ascii="StarSymbol" w:hAnsi="StarSymbol"/>
      <w:w w:val="100"/>
      <w:position w:val="0"/>
      <w:sz w:val="20"/>
      <w:effect w:val="none"/>
      <w:vertAlign w:val="baseline"/>
      <w:em w:val="none"/>
    </w:rPr>
  </w:style>
  <w:style w:type="character" w:customStyle="1" w:styleId="Absatz-Standardschriftart">
    <w:name w:val="Absatz-Standardschriftart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7">
    <w:name w:val="Символ нумерации"/>
    <w:qFormat/>
    <w:rPr>
      <w:w w:val="100"/>
      <w:position w:val="0"/>
      <w:sz w:val="20"/>
      <w:effect w:val="none"/>
      <w:vertAlign w:val="baseline"/>
      <w:em w:val="none"/>
    </w:rPr>
  </w:style>
  <w:style w:type="character" w:customStyle="1" w:styleId="a8">
    <w:name w:val="Основной текст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9">
    <w:name w:val="Основной текст с отступом Знак"/>
    <w:qFormat/>
    <w:rPr>
      <w:w w:val="100"/>
      <w:position w:val="0"/>
      <w:sz w:val="28"/>
      <w:szCs w:val="24"/>
      <w:effect w:val="none"/>
      <w:vertAlign w:val="baseline"/>
      <w:em w:val="none"/>
      <w:lang w:eastAsia="ar-SA"/>
    </w:rPr>
  </w:style>
  <w:style w:type="character" w:customStyle="1" w:styleId="aa">
    <w:name w:val="Гипертекстовая ссылка"/>
    <w:qFormat/>
    <w:rPr>
      <w:color w:val="008000"/>
      <w:w w:val="100"/>
      <w:position w:val="0"/>
      <w:sz w:val="20"/>
      <w:effect w:val="none"/>
      <w:vertAlign w:val="baseline"/>
      <w:em w:val="none"/>
    </w:rPr>
  </w:style>
  <w:style w:type="character" w:customStyle="1" w:styleId="115pt">
    <w:name w:val="Основной текст + 11;5 pt"/>
    <w:qFormat/>
    <w:rPr>
      <w:rFonts w:ascii="Times New Roman" w:hAnsi="Times New Roman" w:cs="Times New Roman"/>
      <w:w w:val="100"/>
      <w:position w:val="0"/>
      <w:sz w:val="23"/>
      <w:szCs w:val="23"/>
      <w:highlight w:val="white"/>
      <w:effect w:val="none"/>
      <w:vertAlign w:val="baseline"/>
      <w:em w:val="none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c">
    <w:name w:val="Body Text"/>
    <w:basedOn w:val="a"/>
    <w:qFormat/>
    <w:pPr>
      <w:ind w:right="5755"/>
      <w:jc w:val="both"/>
    </w:pPr>
    <w:rPr>
      <w:sz w:val="28"/>
    </w:rPr>
  </w:style>
  <w:style w:type="paragraph" w:styleId="ad">
    <w:name w:val="List"/>
    <w:basedOn w:val="ac"/>
    <w:qFormat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11">
    <w:name w:val="Заголовок1"/>
    <w:basedOn w:val="a"/>
    <w:next w:val="ac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12">
    <w:name w:val="Указатель1"/>
    <w:basedOn w:val="a"/>
    <w:qFormat/>
    <w:pPr>
      <w:suppressLineNumbers/>
    </w:pPr>
  </w:style>
  <w:style w:type="paragraph" w:styleId="af0">
    <w:name w:val="Title"/>
    <w:basedOn w:val="a"/>
    <w:next w:val="af1"/>
    <w:qFormat/>
    <w:pPr>
      <w:jc w:val="center"/>
    </w:pPr>
    <w:rPr>
      <w:sz w:val="28"/>
    </w:rPr>
  </w:style>
  <w:style w:type="paragraph" w:styleId="af1">
    <w:name w:val="Subtitle"/>
    <w:basedOn w:val="LO-normal"/>
    <w:next w:val="LO-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13">
    <w:name w:val="Название1"/>
    <w:basedOn w:val="a"/>
    <w:qFormat/>
    <w:pPr>
      <w:suppressLineNumbers/>
      <w:spacing w:before="120" w:after="120"/>
    </w:pPr>
    <w:rPr>
      <w:i/>
      <w:iCs/>
    </w:rPr>
  </w:style>
  <w:style w:type="paragraph" w:styleId="af2">
    <w:name w:val="Body Text Indent"/>
    <w:basedOn w:val="a"/>
    <w:qFormat/>
    <w:pPr>
      <w:ind w:firstLine="708"/>
      <w:jc w:val="both"/>
    </w:pPr>
    <w:rPr>
      <w:sz w:val="28"/>
    </w:rPr>
  </w:style>
  <w:style w:type="paragraph" w:customStyle="1" w:styleId="210">
    <w:name w:val="Основной текст 21"/>
    <w:basedOn w:val="a"/>
    <w:qFormat/>
    <w:pPr>
      <w:jc w:val="both"/>
    </w:pPr>
    <w:rPr>
      <w:sz w:val="28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f3"/>
    <w:uiPriority w:val="99"/>
  </w:style>
  <w:style w:type="paragraph" w:customStyle="1" w:styleId="ConsNormal">
    <w:name w:val="ConsNormal"/>
    <w:qFormat/>
    <w:pPr>
      <w:widowControl w:val="0"/>
      <w:overflowPunct w:val="0"/>
      <w:spacing w:line="1" w:lineRule="atLeast"/>
      <w:ind w:firstLine="720"/>
      <w:textAlignment w:val="top"/>
      <w:outlineLvl w:val="0"/>
    </w:pPr>
    <w:rPr>
      <w:rFonts w:ascii="Arial" w:eastAsia="Arial" w:hAnsi="Arial"/>
      <w:sz w:val="24"/>
      <w:lang w:eastAsia="ar-SA" w:bidi="ar-SA"/>
    </w:rPr>
  </w:style>
  <w:style w:type="paragraph" w:styleId="22">
    <w:name w:val="Body Text Indent 2"/>
    <w:basedOn w:val="a"/>
    <w:qFormat/>
    <w:pPr>
      <w:spacing w:after="120" w:line="480" w:lineRule="auto"/>
      <w:ind w:left="283"/>
    </w:pPr>
  </w:style>
  <w:style w:type="paragraph" w:customStyle="1" w:styleId="ConsPlusNormal">
    <w:name w:val="ConsPlusNormal"/>
    <w:qFormat/>
    <w:pPr>
      <w:widowControl w:val="0"/>
      <w:suppressAutoHyphens/>
      <w:overflowPunct w:val="0"/>
      <w:spacing w:line="1" w:lineRule="atLeast"/>
      <w:ind w:firstLine="720"/>
      <w:textAlignment w:val="top"/>
      <w:outlineLvl w:val="0"/>
    </w:pPr>
    <w:rPr>
      <w:rFonts w:ascii="Arial" w:hAnsi="Arial" w:cs="Arial"/>
      <w:sz w:val="24"/>
      <w:lang w:eastAsia="ru-RU" w:bidi="ar-SA"/>
    </w:rPr>
  </w:style>
  <w:style w:type="paragraph" w:customStyle="1" w:styleId="ConsPlusNonformat">
    <w:name w:val="ConsPlusNonformat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Courier New" w:hAnsi="Courier New" w:cs="Courier New"/>
      <w:sz w:val="24"/>
      <w:lang w:eastAsia="ru-RU" w:bidi="ar-SA"/>
    </w:rPr>
  </w:style>
  <w:style w:type="paragraph" w:customStyle="1" w:styleId="ConsPlusTitle">
    <w:name w:val="ConsPlusTitle"/>
    <w:qFormat/>
    <w:pPr>
      <w:widowControl w:val="0"/>
      <w:suppressAutoHyphens/>
      <w:overflowPunct w:val="0"/>
      <w:spacing w:line="1" w:lineRule="atLeast"/>
      <w:textAlignment w:val="top"/>
      <w:outlineLvl w:val="0"/>
    </w:pPr>
    <w:rPr>
      <w:rFonts w:ascii="Arial" w:hAnsi="Arial" w:cs="Arial"/>
      <w:b/>
      <w:bCs/>
      <w:sz w:val="24"/>
      <w:lang w:eastAsia="ru-RU" w:bidi="ar-SA"/>
    </w:rPr>
  </w:style>
  <w:style w:type="paragraph" w:styleId="af5">
    <w:name w:val="footer"/>
    <w:basedOn w:val="a"/>
    <w:qFormat/>
    <w:pPr>
      <w:tabs>
        <w:tab w:val="center" w:pos="4677"/>
        <w:tab w:val="right" w:pos="9355"/>
      </w:tabs>
    </w:pPr>
  </w:style>
  <w:style w:type="paragraph" w:styleId="af6">
    <w:name w:val="Balloon Text"/>
    <w:basedOn w:val="a"/>
    <w:qFormat/>
    <w:rPr>
      <w:rFonts w:ascii="Tahoma" w:hAnsi="Tahoma"/>
      <w:sz w:val="16"/>
      <w:szCs w:val="16"/>
    </w:rPr>
  </w:style>
  <w:style w:type="paragraph" w:customStyle="1" w:styleId="23">
    <w:name w:val="Название2"/>
    <w:basedOn w:val="a"/>
    <w:qFormat/>
    <w:pPr>
      <w:suppressLineNumbers/>
      <w:suppressAutoHyphens w:val="0"/>
      <w:spacing w:before="120" w:after="120"/>
      <w:ind w:firstLine="856"/>
      <w:jc w:val="both"/>
    </w:pPr>
    <w:rPr>
      <w:i/>
      <w:iCs/>
    </w:rPr>
  </w:style>
  <w:style w:type="paragraph" w:customStyle="1" w:styleId="24">
    <w:name w:val="Указатель2"/>
    <w:basedOn w:val="a"/>
    <w:qFormat/>
    <w:pPr>
      <w:suppressLineNumbers/>
      <w:suppressAutoHyphens w:val="0"/>
      <w:ind w:firstLine="856"/>
      <w:jc w:val="both"/>
    </w:pPr>
    <w:rPr>
      <w:sz w:val="28"/>
      <w:szCs w:val="28"/>
    </w:rPr>
  </w:style>
  <w:style w:type="paragraph" w:customStyle="1" w:styleId="14">
    <w:name w:val="Текст1"/>
    <w:basedOn w:val="a"/>
    <w:qFormat/>
    <w:pPr>
      <w:suppressAutoHyphens w:val="0"/>
      <w:ind w:firstLine="856"/>
      <w:jc w:val="both"/>
    </w:pPr>
    <w:rPr>
      <w:rFonts w:ascii="Courier New" w:hAnsi="Courier New"/>
      <w:sz w:val="28"/>
      <w:szCs w:val="28"/>
    </w:rPr>
  </w:style>
  <w:style w:type="paragraph" w:customStyle="1" w:styleId="211">
    <w:name w:val="Основной текст с отступом 21"/>
    <w:basedOn w:val="a"/>
    <w:qFormat/>
    <w:pPr>
      <w:suppressAutoHyphens w:val="0"/>
      <w:ind w:firstLine="720"/>
      <w:jc w:val="both"/>
    </w:pPr>
    <w:rPr>
      <w:sz w:val="28"/>
      <w:szCs w:val="28"/>
    </w:rPr>
  </w:style>
  <w:style w:type="paragraph" w:customStyle="1" w:styleId="31">
    <w:name w:val="Основной текст с отступом 31"/>
    <w:basedOn w:val="a"/>
    <w:qFormat/>
    <w:pPr>
      <w:suppressAutoHyphens w:val="0"/>
      <w:ind w:firstLine="485"/>
      <w:jc w:val="both"/>
    </w:pPr>
    <w:rPr>
      <w:sz w:val="28"/>
      <w:szCs w:val="28"/>
    </w:rPr>
  </w:style>
  <w:style w:type="paragraph" w:customStyle="1" w:styleId="ConsNonformat">
    <w:name w:val="ConsNonformat"/>
    <w:qFormat/>
    <w:pPr>
      <w:widowControl w:val="0"/>
      <w:overflowPunct w:val="0"/>
      <w:spacing w:line="1" w:lineRule="atLeast"/>
      <w:ind w:right="19772" w:firstLine="856"/>
      <w:jc w:val="both"/>
      <w:textAlignment w:val="top"/>
      <w:outlineLvl w:val="0"/>
    </w:pPr>
    <w:rPr>
      <w:rFonts w:ascii="Courier New" w:eastAsia="Arial" w:hAnsi="Courier New"/>
      <w:sz w:val="16"/>
      <w:szCs w:val="28"/>
      <w:lang w:eastAsia="ar-SA" w:bidi="ar-SA"/>
    </w:rPr>
  </w:style>
  <w:style w:type="paragraph" w:customStyle="1" w:styleId="af7">
    <w:name w:val="Содержимое врезки"/>
    <w:basedOn w:val="ac"/>
    <w:qFormat/>
    <w:pPr>
      <w:suppressAutoHyphens w:val="0"/>
      <w:ind w:right="0" w:firstLine="856"/>
    </w:pPr>
    <w:rPr>
      <w:szCs w:val="28"/>
    </w:rPr>
  </w:style>
  <w:style w:type="paragraph" w:customStyle="1" w:styleId="af8">
    <w:name w:val="Содержимое таблицы"/>
    <w:basedOn w:val="a"/>
    <w:qFormat/>
    <w:pPr>
      <w:suppressLineNumbers/>
    </w:pPr>
  </w:style>
  <w:style w:type="table" w:styleId="af9">
    <w:name w:val="Table Grid"/>
    <w:basedOn w:val="a1"/>
    <w:uiPriority w:val="59"/>
    <w:rsid w:val="008C34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1278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Оксана Геворкян</cp:lastModifiedBy>
  <cp:revision>628</cp:revision>
  <cp:lastPrinted>2025-05-07T10:43:00Z</cp:lastPrinted>
  <dcterms:created xsi:type="dcterms:W3CDTF">2024-01-16T13:21:00Z</dcterms:created>
  <dcterms:modified xsi:type="dcterms:W3CDTF">2025-05-12T07:07:00Z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